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BC3AF" w14:textId="77777777" w:rsidR="000632EA" w:rsidRDefault="000632EA" w:rsidP="00691269"/>
    <w:p w14:paraId="71CFBCF1" w14:textId="77777777" w:rsidR="00691269" w:rsidRDefault="00691269" w:rsidP="00691269">
      <w:r>
        <w:t>Dear Parents/Guardians,</w:t>
      </w:r>
    </w:p>
    <w:p w14:paraId="499050BA" w14:textId="77777777" w:rsidR="00691269" w:rsidRDefault="00691269" w:rsidP="00691269">
      <w:r>
        <w:t>There has been some coverage in the media over the past few days as it relates to changes in Tyke hockey for the upcoming season.  Recent decisions by both Hockey Canada and the Ontario Minor Hockey Association (OMHA) will have an impact on how our organization handles hockey for our youngest age groups beginning this season.</w:t>
      </w:r>
    </w:p>
    <w:p w14:paraId="4075CE0E" w14:textId="491D9249" w:rsidR="00691269" w:rsidRDefault="00691269" w:rsidP="00691269">
      <w:r>
        <w:t xml:space="preserve">Hockey Canada has implemented a strict age policy </w:t>
      </w:r>
      <w:r w:rsidR="00F45F7E">
        <w:t>related</w:t>
      </w:r>
      <w:r>
        <w:t xml:space="preserve"> to Tyke team rosters.  There is a renewed focus on development and according to Hockey Canada’s </w:t>
      </w:r>
      <w:proofErr w:type="gramStart"/>
      <w:r>
        <w:t>research,</w:t>
      </w:r>
      <w:proofErr w:type="gramEnd"/>
      <w:r>
        <w:t xml:space="preserve"> half-ice games and organized practices for 5 and 6 year-old players provide this development at a more successful pace.  As a result, we will </w:t>
      </w:r>
      <w:r w:rsidR="00595136">
        <w:t>only</w:t>
      </w:r>
      <w:r>
        <w:t xml:space="preserve"> be permitted to roster 6 year-olds to our Tyke teams</w:t>
      </w:r>
      <w:r w:rsidR="00595136">
        <w:t xml:space="preserve"> under very </w:t>
      </w:r>
      <w:r w:rsidR="00F45F7E">
        <w:t>narrow</w:t>
      </w:r>
      <w:r w:rsidR="00595136">
        <w:t xml:space="preserve"> conditions</w:t>
      </w:r>
      <w:r>
        <w:t xml:space="preserve">.  For </w:t>
      </w:r>
      <w:proofErr w:type="spellStart"/>
      <w:r>
        <w:t>Elmvale</w:t>
      </w:r>
      <w:proofErr w:type="spellEnd"/>
      <w:r>
        <w:t xml:space="preserve"> Minor Hockey Association, this means that we will be required to reduce our 2017-2018 season registered Tyke teams from 4 to 3.  All players born in 2010 will be </w:t>
      </w:r>
      <w:proofErr w:type="spellStart"/>
      <w:r>
        <w:t>rostered</w:t>
      </w:r>
      <w:proofErr w:type="spellEnd"/>
      <w:r>
        <w:t xml:space="preserve"> to these three Tyke teams and will participate in the Georgian Bay Triangle Local League </w:t>
      </w:r>
      <w:r w:rsidR="00043F51">
        <w:t xml:space="preserve">(GBTLL) </w:t>
      </w:r>
      <w:r>
        <w:t xml:space="preserve">with </w:t>
      </w:r>
      <w:r w:rsidR="000E41EE">
        <w:t xml:space="preserve">full-ice </w:t>
      </w:r>
      <w:r>
        <w:t xml:space="preserve">games beginning in December, as we have done in the past.  </w:t>
      </w:r>
    </w:p>
    <w:p w14:paraId="026ECACD" w14:textId="5B025008" w:rsidR="00691269" w:rsidRDefault="00691269" w:rsidP="00691269">
      <w:r>
        <w:t>For this year onl</w:t>
      </w:r>
      <w:r w:rsidR="00184E58">
        <w:t xml:space="preserve">y, </w:t>
      </w:r>
      <w:r w:rsidR="000E41EE">
        <w:t>OMHA has stipulated that we can</w:t>
      </w:r>
      <w:r w:rsidR="00184E58">
        <w:t xml:space="preserve"> carry 5</w:t>
      </w:r>
      <w:r>
        <w:t xml:space="preserve"> players born in 2011 so that we can place </w:t>
      </w:r>
      <w:r w:rsidR="00184E58">
        <w:t>them on</w:t>
      </w:r>
      <w:r>
        <w:t xml:space="preserve"> our three Tyke teams </w:t>
      </w:r>
      <w:r w:rsidR="00184E58">
        <w:t>to achieve a</w:t>
      </w:r>
      <w:r>
        <w:t xml:space="preserve"> total of 11 players</w:t>
      </w:r>
      <w:r w:rsidR="00184E58">
        <w:t xml:space="preserve"> on each one.  The remaining</w:t>
      </w:r>
      <w:r>
        <w:t xml:space="preserve"> player</w:t>
      </w:r>
      <w:r w:rsidR="000E41EE">
        <w:t xml:space="preserve">s born in 2011 will be </w:t>
      </w:r>
      <w:proofErr w:type="spellStart"/>
      <w:r w:rsidR="000E41EE">
        <w:t>rostered</w:t>
      </w:r>
      <w:proofErr w:type="spellEnd"/>
      <w:r w:rsidR="000E41EE">
        <w:t xml:space="preserve">, along with some 5 year-olds, </w:t>
      </w:r>
      <w:r>
        <w:t xml:space="preserve">to an Initiation Program (IP) team.  IP will focus on development and will not be permitted full ice play.  </w:t>
      </w:r>
      <w:r w:rsidR="00595136">
        <w:t>We anticipate</w:t>
      </w:r>
      <w:r>
        <w:t xml:space="preserve"> an opportunity for half-</w:t>
      </w:r>
      <w:r w:rsidR="00043F51">
        <w:t xml:space="preserve">ice games </w:t>
      </w:r>
      <w:r>
        <w:t xml:space="preserve">with other </w:t>
      </w:r>
      <w:proofErr w:type="spellStart"/>
      <w:r>
        <w:t>centres</w:t>
      </w:r>
      <w:proofErr w:type="spellEnd"/>
      <w:r>
        <w:t xml:space="preserve"> in our area.  We will work on determining exactly what this will look like.  Where applicable, </w:t>
      </w:r>
      <w:proofErr w:type="spellStart"/>
      <w:r>
        <w:t>Elmvale</w:t>
      </w:r>
      <w:proofErr w:type="spellEnd"/>
      <w:r>
        <w:t xml:space="preserve"> Minor Hockey will refund Tyke registration costs to be in line with IP registration amounts.</w:t>
      </w:r>
    </w:p>
    <w:p w14:paraId="6F66DA89" w14:textId="33C2B53C" w:rsidR="00691269" w:rsidRPr="00043F51" w:rsidRDefault="00184E58" w:rsidP="00691269">
      <w:pPr>
        <w:rPr>
          <w:b/>
        </w:rPr>
      </w:pPr>
      <w:r>
        <w:rPr>
          <w:b/>
        </w:rPr>
        <w:t>There is a regular practice o</w:t>
      </w:r>
      <w:r w:rsidR="000632EA">
        <w:rPr>
          <w:b/>
        </w:rPr>
        <w:t>n Saturday, September 23 at 8:10</w:t>
      </w:r>
      <w:r>
        <w:rPr>
          <w:b/>
        </w:rPr>
        <w:t xml:space="preserve">.  </w:t>
      </w:r>
      <w:r w:rsidRPr="00043F51">
        <w:rPr>
          <w:b/>
        </w:rPr>
        <w:t>During this ice time, parents/guardians are encouraged to attend a meeting in the dressing room that will allow for questions or if they would like more information</w:t>
      </w:r>
      <w:r w:rsidR="00F45F7E">
        <w:rPr>
          <w:b/>
        </w:rPr>
        <w:t>.  Parents of 2011 players who wish to have their child evaluated for possible placement on a Tyke team should complete a request for</w:t>
      </w:r>
      <w:r w:rsidR="006A7480">
        <w:rPr>
          <w:b/>
        </w:rPr>
        <w:t xml:space="preserve">m that will be available online, attached to this letter, </w:t>
      </w:r>
      <w:r w:rsidR="00F45F7E">
        <w:rPr>
          <w:b/>
        </w:rPr>
        <w:t xml:space="preserve">and at the meeting.  </w:t>
      </w:r>
      <w:r w:rsidR="00595136">
        <w:rPr>
          <w:b/>
        </w:rPr>
        <w:t xml:space="preserve">This evaluation will take place at the regularly scheduled practice on </w:t>
      </w:r>
      <w:r w:rsidR="00043F51" w:rsidRPr="00043F51">
        <w:rPr>
          <w:b/>
        </w:rPr>
        <w:t xml:space="preserve">Wednesday, </w:t>
      </w:r>
      <w:r w:rsidR="00C01562" w:rsidRPr="00043F51">
        <w:rPr>
          <w:b/>
        </w:rPr>
        <w:t>September 27</w:t>
      </w:r>
      <w:r w:rsidR="00F45F7E">
        <w:rPr>
          <w:b/>
        </w:rPr>
        <w:t xml:space="preserve"> </w:t>
      </w:r>
      <w:r w:rsidR="000632EA">
        <w:rPr>
          <w:b/>
        </w:rPr>
        <w:t xml:space="preserve">at 5:10 </w:t>
      </w:r>
      <w:r w:rsidR="00F45F7E">
        <w:rPr>
          <w:b/>
        </w:rPr>
        <w:t xml:space="preserve">and the form must be submitted at the beginning of this practice.  </w:t>
      </w:r>
      <w:r w:rsidR="00595136">
        <w:rPr>
          <w:b/>
        </w:rPr>
        <w:t>The remaining</w:t>
      </w:r>
      <w:r w:rsidR="00C01562" w:rsidRPr="00043F51">
        <w:rPr>
          <w:b/>
        </w:rPr>
        <w:t xml:space="preserve"> players</w:t>
      </w:r>
      <w:r w:rsidR="00595136">
        <w:rPr>
          <w:b/>
        </w:rPr>
        <w:t xml:space="preserve"> will be placed on an IP roster. </w:t>
      </w:r>
    </w:p>
    <w:p w14:paraId="57DA9F39" w14:textId="77777777" w:rsidR="00691269" w:rsidRDefault="00691269" w:rsidP="00691269">
      <w:r>
        <w:t>As an executive, we truly apologize for the late date for these changes.  There was a breakdown in communication at levels above us that left us with our hands tied.  We would like to assure you that we are committed to providing a safe, fun, and educational hockey experience for your young players.</w:t>
      </w:r>
    </w:p>
    <w:p w14:paraId="791B3C5F" w14:textId="61E93AA8" w:rsidR="00691269" w:rsidRDefault="000E41EE" w:rsidP="00691269">
      <w:r>
        <w:t>Tina Robertson</w:t>
      </w:r>
    </w:p>
    <w:p w14:paraId="24E81395" w14:textId="75347044" w:rsidR="00043F51" w:rsidRDefault="000E41EE" w:rsidP="00691269">
      <w:r>
        <w:t>EMHA President</w:t>
      </w:r>
      <w:r w:rsidR="00691269">
        <w:tab/>
      </w:r>
      <w:r w:rsidR="00691269">
        <w:tab/>
      </w:r>
      <w:r w:rsidR="00691269">
        <w:tab/>
      </w:r>
      <w:r w:rsidR="00691269">
        <w:tab/>
      </w:r>
    </w:p>
    <w:p w14:paraId="76EA8E36" w14:textId="4EA65BFC" w:rsidR="00C01562" w:rsidRDefault="006A7480" w:rsidP="00691269">
      <w:hyperlink r:id="rId7" w:history="1">
        <w:r w:rsidRPr="00D218FA">
          <w:rPr>
            <w:rStyle w:val="Hyperlink"/>
          </w:rPr>
          <w:t>tina.rob@hotmail.ca</w:t>
        </w:r>
      </w:hyperlink>
    </w:p>
    <w:p w14:paraId="4FAF9ACF" w14:textId="77777777" w:rsidR="006A7480" w:rsidRDefault="006A7480" w:rsidP="00691269"/>
    <w:p w14:paraId="5F23BC92" w14:textId="77777777" w:rsidR="006A7480" w:rsidRDefault="006A7480" w:rsidP="00691269"/>
    <w:p w14:paraId="790607B3" w14:textId="77777777" w:rsidR="006A7480" w:rsidRDefault="006A7480" w:rsidP="00691269"/>
    <w:p w14:paraId="776255FC" w14:textId="77777777" w:rsidR="006A7480" w:rsidRDefault="006A7480" w:rsidP="00691269"/>
    <w:p w14:paraId="12899D69" w14:textId="1ABF9034" w:rsidR="006A7480" w:rsidRDefault="006A7480" w:rsidP="006A7480">
      <w:pPr>
        <w:spacing w:line="480" w:lineRule="auto"/>
      </w:pPr>
      <w:r>
        <w:t>I, ______________________________________________ (parent name) wish to have my child, _________________________________________</w:t>
      </w:r>
      <w:proofErr w:type="gramStart"/>
      <w:r>
        <w:t xml:space="preserve">_  </w:t>
      </w:r>
      <w:bookmarkStart w:id="0" w:name="_GoBack"/>
      <w:bookmarkEnd w:id="0"/>
      <w:r>
        <w:t>born</w:t>
      </w:r>
      <w:proofErr w:type="gramEnd"/>
      <w:r>
        <w:t xml:space="preserve"> in 2011, evaluated for placement on a Tyke team for the 2017-2018 hockey season.  </w:t>
      </w:r>
    </w:p>
    <w:p w14:paraId="30E3295F" w14:textId="77777777" w:rsidR="006A7480" w:rsidRDefault="006A7480" w:rsidP="00691269"/>
    <w:p w14:paraId="15B6ED91" w14:textId="0004B402" w:rsidR="006A7480" w:rsidRDefault="006A7480" w:rsidP="00691269">
      <w:r>
        <w:t>Signature _______________________________________________</w:t>
      </w:r>
    </w:p>
    <w:p w14:paraId="25C4952A" w14:textId="77777777" w:rsidR="006A7480" w:rsidRDefault="006A7480" w:rsidP="00691269"/>
    <w:p w14:paraId="3B72CF0D" w14:textId="3E7DED48" w:rsidR="006A7480" w:rsidRPr="00674927" w:rsidRDefault="006A7480" w:rsidP="00691269">
      <w:r>
        <w:t>Email address: ___________________________________________</w:t>
      </w:r>
    </w:p>
    <w:sectPr w:rsidR="006A7480" w:rsidRPr="00674927" w:rsidSect="00691269">
      <w:headerReference w:type="default" r:id="rId8"/>
      <w:foot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52DE" w14:textId="77777777" w:rsidR="000E41EE" w:rsidRDefault="000E41EE" w:rsidP="00A55CAD">
      <w:pPr>
        <w:spacing w:after="0" w:line="240" w:lineRule="auto"/>
      </w:pPr>
      <w:r>
        <w:separator/>
      </w:r>
    </w:p>
  </w:endnote>
  <w:endnote w:type="continuationSeparator" w:id="0">
    <w:p w14:paraId="0E48F105" w14:textId="77777777" w:rsidR="000E41EE" w:rsidRDefault="000E41EE" w:rsidP="00A5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E88EF" w14:textId="77777777" w:rsidR="000E41EE" w:rsidRDefault="000E41EE">
    <w:pPr>
      <w:pStyle w:val="Footer"/>
    </w:pPr>
    <w:r>
      <w:rPr>
        <w:noProof/>
      </w:rPr>
      <w:drawing>
        <wp:inline distT="0" distB="0" distL="0" distR="0" wp14:anchorId="4A288D12" wp14:editId="10B8CA2D">
          <wp:extent cx="5943600" cy="314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1496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EB3D1" w14:textId="77777777" w:rsidR="000E41EE" w:rsidRDefault="000E41EE" w:rsidP="00A55CAD">
      <w:pPr>
        <w:spacing w:after="0" w:line="240" w:lineRule="auto"/>
      </w:pPr>
      <w:r>
        <w:separator/>
      </w:r>
    </w:p>
  </w:footnote>
  <w:footnote w:type="continuationSeparator" w:id="0">
    <w:p w14:paraId="1D3107E2" w14:textId="77777777" w:rsidR="000E41EE" w:rsidRDefault="000E41EE" w:rsidP="00A55C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C23E" w14:textId="77777777" w:rsidR="000E41EE" w:rsidRDefault="000E41EE">
    <w:pPr>
      <w:pStyle w:val="Header"/>
    </w:pPr>
    <w:r>
      <w:rPr>
        <w:noProof/>
      </w:rPr>
      <mc:AlternateContent>
        <mc:Choice Requires="wps">
          <w:drawing>
            <wp:anchor distT="45720" distB="45720" distL="114300" distR="114300" simplePos="0" relativeHeight="251659264" behindDoc="0" locked="0" layoutInCell="1" allowOverlap="1" wp14:anchorId="34138EB5" wp14:editId="6D568B05">
              <wp:simplePos x="0" y="0"/>
              <wp:positionH relativeFrom="column">
                <wp:posOffset>3800475</wp:posOffset>
              </wp:positionH>
              <wp:positionV relativeFrom="paragraph">
                <wp:posOffset>342900</wp:posOffset>
              </wp:positionV>
              <wp:extent cx="239077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09600"/>
                      </a:xfrm>
                      <a:prstGeom prst="rect">
                        <a:avLst/>
                      </a:prstGeom>
                      <a:solidFill>
                        <a:srgbClr val="FFFFFF"/>
                      </a:solidFill>
                      <a:ln w="9525">
                        <a:noFill/>
                        <a:miter lim="800000"/>
                        <a:headEnd/>
                        <a:tailEnd/>
                      </a:ln>
                    </wps:spPr>
                    <wps:txbx>
                      <w:txbxContent>
                        <w:p w14:paraId="1C30E3A3" w14:textId="77777777" w:rsidR="000E41EE" w:rsidRPr="00D54A69" w:rsidRDefault="000E41EE" w:rsidP="00674927">
                          <w:pPr>
                            <w:pStyle w:val="NormalWeb"/>
                            <w:rPr>
                              <w:rFonts w:ascii="Myriad Pro" w:hAnsi="Myriad Pro"/>
                              <w:color w:val="44546A" w:themeColor="text2"/>
                              <w:sz w:val="22"/>
                            </w:rPr>
                          </w:pPr>
                          <w:proofErr w:type="spellStart"/>
                          <w:r w:rsidRPr="00D54A69">
                            <w:rPr>
                              <w:rFonts w:ascii="Myriad Pro" w:hAnsi="Myriad Pro"/>
                              <w:color w:val="44546A" w:themeColor="text2"/>
                              <w:sz w:val="22"/>
                            </w:rPr>
                            <w:t>Elmvale</w:t>
                          </w:r>
                          <w:proofErr w:type="spellEnd"/>
                          <w:r w:rsidRPr="00D54A69">
                            <w:rPr>
                              <w:rFonts w:ascii="Myriad Pro" w:hAnsi="Myriad Pro"/>
                              <w:color w:val="44546A" w:themeColor="text2"/>
                              <w:sz w:val="22"/>
                            </w:rPr>
                            <w:t xml:space="preserve"> Minor Hockey Association </w:t>
                          </w:r>
                          <w:r w:rsidRPr="00D54A69">
                            <w:rPr>
                              <w:rFonts w:ascii="Myriad Pro" w:hAnsi="Myriad Pro"/>
                              <w:color w:val="44546A" w:themeColor="text2"/>
                              <w:sz w:val="22"/>
                            </w:rPr>
                            <w:br/>
                            <w:t xml:space="preserve">14 George Street, Unit D </w:t>
                          </w:r>
                          <w:r w:rsidRPr="00D54A69">
                            <w:rPr>
                              <w:rFonts w:ascii="Myriad Pro" w:hAnsi="Myriad Pro"/>
                              <w:color w:val="44546A" w:themeColor="text2"/>
                              <w:sz w:val="22"/>
                            </w:rPr>
                            <w:br/>
                          </w:r>
                          <w:proofErr w:type="spellStart"/>
                          <w:r w:rsidRPr="00D54A69">
                            <w:rPr>
                              <w:rFonts w:ascii="Myriad Pro" w:hAnsi="Myriad Pro"/>
                              <w:color w:val="44546A" w:themeColor="text2"/>
                              <w:sz w:val="22"/>
                            </w:rPr>
                            <w:t>Elmvale</w:t>
                          </w:r>
                          <w:proofErr w:type="spellEnd"/>
                          <w:r w:rsidRPr="00D54A69">
                            <w:rPr>
                              <w:rFonts w:ascii="Myriad Pro" w:hAnsi="Myriad Pro"/>
                              <w:color w:val="44546A" w:themeColor="text2"/>
                              <w:sz w:val="22"/>
                            </w:rPr>
                            <w:t xml:space="preserve">, ON L0L 1P0 </w:t>
                          </w:r>
                        </w:p>
                        <w:p w14:paraId="1A999C0A" w14:textId="77777777" w:rsidR="000E41EE" w:rsidRDefault="000E4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9.25pt;margin-top:27pt;width:188.2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" stroked="f">
              <v:textbox>
                <w:txbxContent>
                  <w:p w:rsidR="00674927" w:rsidRPr="00D54A69" w:rsidRDefault="00674927" w:rsidP="00674927">
                    <w:pPr>
                      <w:pStyle w:val="NormalWeb"/>
                      <w:rPr>
                        <w:rFonts w:ascii="Myriad Pro" w:hAnsi="Myriad Pro"/>
                        <w:color w:val="44546A" w:themeColor="text2"/>
                        <w:sz w:val="22"/>
                      </w:rPr>
                    </w:pPr>
                    <w:proofErr w:type="spellStart"/>
                    <w:r w:rsidRPr="00D54A69">
                      <w:rPr>
                        <w:rFonts w:ascii="Myriad Pro" w:hAnsi="Myriad Pro"/>
                        <w:color w:val="44546A" w:themeColor="text2"/>
                        <w:sz w:val="22"/>
                      </w:rPr>
                      <w:t>Elmvale</w:t>
                    </w:r>
                    <w:proofErr w:type="spellEnd"/>
                    <w:r w:rsidRPr="00D54A69">
                      <w:rPr>
                        <w:rFonts w:ascii="Myriad Pro" w:hAnsi="Myriad Pro"/>
                        <w:color w:val="44546A" w:themeColor="text2"/>
                        <w:sz w:val="22"/>
                      </w:rPr>
                      <w:t xml:space="preserve"> Minor Hockey Association </w:t>
                    </w:r>
                    <w:r w:rsidRPr="00D54A69">
                      <w:rPr>
                        <w:rFonts w:ascii="Myriad Pro" w:hAnsi="Myriad Pro"/>
                        <w:color w:val="44546A" w:themeColor="text2"/>
                        <w:sz w:val="22"/>
                      </w:rPr>
                      <w:br/>
                      <w:t xml:space="preserve">14 George Street, Unit D </w:t>
                    </w:r>
                    <w:r w:rsidRPr="00D54A69">
                      <w:rPr>
                        <w:rFonts w:ascii="Myriad Pro" w:hAnsi="Myriad Pro"/>
                        <w:color w:val="44546A" w:themeColor="text2"/>
                        <w:sz w:val="22"/>
                      </w:rPr>
                      <w:br/>
                    </w:r>
                    <w:proofErr w:type="spellStart"/>
                    <w:r w:rsidRPr="00D54A69">
                      <w:rPr>
                        <w:rFonts w:ascii="Myriad Pro" w:hAnsi="Myriad Pro"/>
                        <w:color w:val="44546A" w:themeColor="text2"/>
                        <w:sz w:val="22"/>
                      </w:rPr>
                      <w:t>Elmvale</w:t>
                    </w:r>
                    <w:proofErr w:type="spellEnd"/>
                    <w:r w:rsidRPr="00D54A69">
                      <w:rPr>
                        <w:rFonts w:ascii="Myriad Pro" w:hAnsi="Myriad Pro"/>
                        <w:color w:val="44546A" w:themeColor="text2"/>
                        <w:sz w:val="22"/>
                      </w:rPr>
                      <w:t xml:space="preserve">, ON L0L 1P0 </w:t>
                    </w:r>
                  </w:p>
                  <w:p w:rsidR="00674927" w:rsidRDefault="00674927"/>
                </w:txbxContent>
              </v:textbox>
              <w10:wrap type="square"/>
            </v:shape>
          </w:pict>
        </mc:Fallback>
      </mc:AlternateContent>
    </w:r>
    <w:r>
      <w:rPr>
        <w:noProof/>
      </w:rPr>
      <w:drawing>
        <wp:inline distT="0" distB="0" distL="0" distR="0" wp14:anchorId="2C2033C8" wp14:editId="6A6F47F6">
          <wp:extent cx="1247718" cy="132555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HA_PNG.png"/>
                  <pic:cNvPicPr/>
                </pic:nvPicPr>
                <pic:blipFill>
                  <a:blip r:embed="rId1">
                    <a:extLst>
                      <a:ext uri="{28A0092B-C50C-407E-A947-70E740481C1C}">
                        <a14:useLocalDpi xmlns:a14="http://schemas.microsoft.com/office/drawing/2010/main" val="0"/>
                      </a:ext>
                    </a:extLst>
                  </a:blip>
                  <a:stretch>
                    <a:fillRect/>
                  </a:stretch>
                </pic:blipFill>
                <pic:spPr>
                  <a:xfrm>
                    <a:off x="0" y="0"/>
                    <a:ext cx="1273483" cy="13529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AD"/>
    <w:rsid w:val="00043F51"/>
    <w:rsid w:val="000632EA"/>
    <w:rsid w:val="000E41EE"/>
    <w:rsid w:val="00184E58"/>
    <w:rsid w:val="00220739"/>
    <w:rsid w:val="003B571F"/>
    <w:rsid w:val="00595136"/>
    <w:rsid w:val="00674927"/>
    <w:rsid w:val="00691269"/>
    <w:rsid w:val="006A7480"/>
    <w:rsid w:val="009F1D28"/>
    <w:rsid w:val="00A43991"/>
    <w:rsid w:val="00A55CAD"/>
    <w:rsid w:val="00C01562"/>
    <w:rsid w:val="00C277FA"/>
    <w:rsid w:val="00D54A69"/>
    <w:rsid w:val="00F45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D2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AD"/>
  </w:style>
  <w:style w:type="paragraph" w:styleId="Footer">
    <w:name w:val="footer"/>
    <w:basedOn w:val="Normal"/>
    <w:link w:val="FooterChar"/>
    <w:uiPriority w:val="99"/>
    <w:unhideWhenUsed/>
    <w:rsid w:val="00A5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AD"/>
  </w:style>
  <w:style w:type="paragraph" w:styleId="NormalWeb">
    <w:name w:val="Normal (Web)"/>
    <w:basedOn w:val="Normal"/>
    <w:uiPriority w:val="99"/>
    <w:semiHidden/>
    <w:unhideWhenUsed/>
    <w:rsid w:val="006749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2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269"/>
    <w:rPr>
      <w:rFonts w:ascii="Lucida Grande" w:hAnsi="Lucida Grande" w:cs="Lucida Grande"/>
      <w:sz w:val="18"/>
      <w:szCs w:val="18"/>
    </w:rPr>
  </w:style>
  <w:style w:type="character" w:styleId="Hyperlink">
    <w:name w:val="Hyperlink"/>
    <w:basedOn w:val="DefaultParagraphFont"/>
    <w:uiPriority w:val="99"/>
    <w:unhideWhenUsed/>
    <w:rsid w:val="00C01562"/>
    <w:rPr>
      <w:color w:val="0563C1" w:themeColor="hyperlink"/>
      <w:u w:val="single"/>
    </w:rPr>
  </w:style>
  <w:style w:type="character" w:styleId="FollowedHyperlink">
    <w:name w:val="FollowedHyperlink"/>
    <w:basedOn w:val="DefaultParagraphFont"/>
    <w:uiPriority w:val="99"/>
    <w:semiHidden/>
    <w:unhideWhenUsed/>
    <w:rsid w:val="00043F5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AD"/>
  </w:style>
  <w:style w:type="paragraph" w:styleId="Footer">
    <w:name w:val="footer"/>
    <w:basedOn w:val="Normal"/>
    <w:link w:val="FooterChar"/>
    <w:uiPriority w:val="99"/>
    <w:unhideWhenUsed/>
    <w:rsid w:val="00A5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AD"/>
  </w:style>
  <w:style w:type="paragraph" w:styleId="NormalWeb">
    <w:name w:val="Normal (Web)"/>
    <w:basedOn w:val="Normal"/>
    <w:uiPriority w:val="99"/>
    <w:semiHidden/>
    <w:unhideWhenUsed/>
    <w:rsid w:val="006749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2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269"/>
    <w:rPr>
      <w:rFonts w:ascii="Lucida Grande" w:hAnsi="Lucida Grande" w:cs="Lucida Grande"/>
      <w:sz w:val="18"/>
      <w:szCs w:val="18"/>
    </w:rPr>
  </w:style>
  <w:style w:type="character" w:styleId="Hyperlink">
    <w:name w:val="Hyperlink"/>
    <w:basedOn w:val="DefaultParagraphFont"/>
    <w:uiPriority w:val="99"/>
    <w:unhideWhenUsed/>
    <w:rsid w:val="00C01562"/>
    <w:rPr>
      <w:color w:val="0563C1" w:themeColor="hyperlink"/>
      <w:u w:val="single"/>
    </w:rPr>
  </w:style>
  <w:style w:type="character" w:styleId="FollowedHyperlink">
    <w:name w:val="FollowedHyperlink"/>
    <w:basedOn w:val="DefaultParagraphFont"/>
    <w:uiPriority w:val="99"/>
    <w:semiHidden/>
    <w:unhideWhenUsed/>
    <w:rsid w:val="00043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na.rob@hotmail.c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468</Words>
  <Characters>2670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Blyth</dc:creator>
  <cp:keywords/>
  <dc:description/>
  <cp:lastModifiedBy>Computer Services</cp:lastModifiedBy>
  <cp:revision>6</cp:revision>
  <cp:lastPrinted>2017-09-21T18:40:00Z</cp:lastPrinted>
  <dcterms:created xsi:type="dcterms:W3CDTF">2017-09-19T21:52:00Z</dcterms:created>
  <dcterms:modified xsi:type="dcterms:W3CDTF">2017-09-22T01:28:00Z</dcterms:modified>
</cp:coreProperties>
</file>